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4872" w14:textId="77777777" w:rsidR="00F86891" w:rsidRDefault="0057737F" w:rsidP="0057737F">
      <w:pPr>
        <w:jc w:val="center"/>
        <w:rPr>
          <w:b/>
        </w:rPr>
      </w:pPr>
      <w:r w:rsidRPr="0057737F">
        <w:rPr>
          <w:b/>
        </w:rPr>
        <w:t>SUBJECT ACCESS REQUEST FOR ACCESS TO FULL MEDICAL RECORDS</w:t>
      </w:r>
    </w:p>
    <w:p w14:paraId="4CCFF276" w14:textId="77777777" w:rsidR="0057737F" w:rsidRDefault="0057737F" w:rsidP="0057737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7737F" w14:paraId="79B55F96" w14:textId="77777777" w:rsidTr="0057737F">
        <w:trPr>
          <w:trHeight w:val="500"/>
        </w:trPr>
        <w:tc>
          <w:tcPr>
            <w:tcW w:w="4621" w:type="dxa"/>
          </w:tcPr>
          <w:p w14:paraId="609589C8" w14:textId="77777777" w:rsidR="0057737F" w:rsidRPr="0057737F" w:rsidRDefault="0057737F" w:rsidP="0057737F">
            <w:pPr>
              <w:widowControl w:val="0"/>
              <w:autoSpaceDE w:val="0"/>
              <w:autoSpaceDN w:val="0"/>
              <w:spacing w:line="27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737F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</w:t>
            </w:r>
            <w:r w:rsidRPr="0057737F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57737F">
              <w:rPr>
                <w:rFonts w:ascii="Arial" w:hAnsi="Arial" w:cs="Arial"/>
                <w:b/>
                <w:color w:val="000000"/>
                <w:spacing w:val="1"/>
                <w:sz w:val="20"/>
                <w:szCs w:val="20"/>
              </w:rPr>
              <w:t>of</w:t>
            </w:r>
            <w:r w:rsidRPr="0057737F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 w:rsidRPr="0057737F">
              <w:rPr>
                <w:rFonts w:ascii="Arial" w:hAnsi="Arial" w:cs="Arial"/>
                <w:b/>
                <w:color w:val="000000"/>
                <w:sz w:val="20"/>
                <w:szCs w:val="20"/>
              </w:rPr>
              <w:t>atient</w:t>
            </w:r>
          </w:p>
          <w:p w14:paraId="63D3B397" w14:textId="77777777" w:rsidR="0057737F" w:rsidRPr="0057737F" w:rsidRDefault="0057737F" w:rsidP="00577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14:paraId="4B9DA450" w14:textId="77777777" w:rsidR="0057737F" w:rsidRPr="0057737F" w:rsidRDefault="0057737F" w:rsidP="005773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737F" w14:paraId="70A15B5D" w14:textId="77777777" w:rsidTr="0057737F">
        <w:trPr>
          <w:trHeight w:val="500"/>
        </w:trPr>
        <w:tc>
          <w:tcPr>
            <w:tcW w:w="4621" w:type="dxa"/>
          </w:tcPr>
          <w:p w14:paraId="3E20E51E" w14:textId="77777777" w:rsidR="0057737F" w:rsidRPr="0057737F" w:rsidRDefault="0057737F" w:rsidP="00577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37F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4621" w:type="dxa"/>
          </w:tcPr>
          <w:p w14:paraId="0F0291D5" w14:textId="77777777" w:rsidR="0057737F" w:rsidRPr="0057737F" w:rsidRDefault="0057737F" w:rsidP="005773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737F" w14:paraId="00CF88CD" w14:textId="77777777" w:rsidTr="0057737F">
        <w:trPr>
          <w:trHeight w:val="500"/>
        </w:trPr>
        <w:tc>
          <w:tcPr>
            <w:tcW w:w="4621" w:type="dxa"/>
          </w:tcPr>
          <w:p w14:paraId="793AE775" w14:textId="77777777" w:rsidR="0057737F" w:rsidRPr="0057737F" w:rsidRDefault="0057737F" w:rsidP="00577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37F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4621" w:type="dxa"/>
          </w:tcPr>
          <w:p w14:paraId="63CE6A43" w14:textId="77777777" w:rsidR="0057737F" w:rsidRPr="0057737F" w:rsidRDefault="0057737F" w:rsidP="005773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737F" w14:paraId="35B0F3AE" w14:textId="77777777" w:rsidTr="0057737F">
        <w:trPr>
          <w:trHeight w:val="500"/>
        </w:trPr>
        <w:tc>
          <w:tcPr>
            <w:tcW w:w="4621" w:type="dxa"/>
          </w:tcPr>
          <w:p w14:paraId="34BFC8A3" w14:textId="77777777" w:rsidR="0057737F" w:rsidRPr="0057737F" w:rsidRDefault="0057737F" w:rsidP="00577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37F">
              <w:rPr>
                <w:rFonts w:ascii="Arial" w:hAnsi="Arial" w:cs="Arial"/>
                <w:b/>
                <w:sz w:val="20"/>
                <w:szCs w:val="20"/>
              </w:rPr>
              <w:t>Date of Request</w:t>
            </w:r>
          </w:p>
        </w:tc>
        <w:tc>
          <w:tcPr>
            <w:tcW w:w="4621" w:type="dxa"/>
          </w:tcPr>
          <w:p w14:paraId="3C80D67B" w14:textId="77777777" w:rsidR="0057737F" w:rsidRPr="0057737F" w:rsidRDefault="0057737F" w:rsidP="005773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737F" w14:paraId="23910C47" w14:textId="77777777" w:rsidTr="0057737F">
        <w:trPr>
          <w:trHeight w:val="500"/>
        </w:trPr>
        <w:tc>
          <w:tcPr>
            <w:tcW w:w="4621" w:type="dxa"/>
          </w:tcPr>
          <w:p w14:paraId="608124D6" w14:textId="77777777" w:rsidR="0057737F" w:rsidRPr="0057737F" w:rsidRDefault="0057737F" w:rsidP="00577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37F">
              <w:rPr>
                <w:rFonts w:ascii="Arial" w:hAnsi="Arial" w:cs="Arial"/>
                <w:b/>
                <w:sz w:val="20"/>
                <w:szCs w:val="20"/>
              </w:rPr>
              <w:t>Patient Signature</w:t>
            </w:r>
          </w:p>
        </w:tc>
        <w:tc>
          <w:tcPr>
            <w:tcW w:w="4621" w:type="dxa"/>
          </w:tcPr>
          <w:p w14:paraId="556F22A6" w14:textId="77777777" w:rsidR="0057737F" w:rsidRPr="0057737F" w:rsidRDefault="0057737F" w:rsidP="005773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737F" w14:paraId="74BF8E9E" w14:textId="77777777" w:rsidTr="00A142BE">
        <w:trPr>
          <w:trHeight w:val="1692"/>
        </w:trPr>
        <w:tc>
          <w:tcPr>
            <w:tcW w:w="4621" w:type="dxa"/>
          </w:tcPr>
          <w:p w14:paraId="6C729541" w14:textId="77777777" w:rsidR="0057737F" w:rsidRDefault="0057737F" w:rsidP="00577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4E198" w14:textId="77777777" w:rsidR="0057737F" w:rsidRDefault="0057737F" w:rsidP="00577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 of Request</w:t>
            </w:r>
          </w:p>
        </w:tc>
        <w:tc>
          <w:tcPr>
            <w:tcW w:w="4621" w:type="dxa"/>
          </w:tcPr>
          <w:p w14:paraId="3BDF24D0" w14:textId="77777777" w:rsidR="0057737F" w:rsidRDefault="0057737F" w:rsidP="0057737F">
            <w:pPr>
              <w:jc w:val="center"/>
              <w:rPr>
                <w:rFonts w:ascii="MS Gothic" w:eastAsia="MS Gothic" w:hAnsi="MS Gothic" w:cs="Arial"/>
                <w:b/>
              </w:rPr>
            </w:pPr>
          </w:p>
          <w:p w14:paraId="7A9419ED" w14:textId="77777777" w:rsidR="0057737F" w:rsidRDefault="009B7111" w:rsidP="0057737F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77829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37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7737F">
              <w:rPr>
                <w:rFonts w:ascii="Arial" w:hAnsi="Arial" w:cs="Arial"/>
                <w:b/>
              </w:rPr>
              <w:t>Full Notes</w:t>
            </w:r>
          </w:p>
          <w:p w14:paraId="1EB38C31" w14:textId="77777777" w:rsidR="0057737F" w:rsidRDefault="009B7111" w:rsidP="0057737F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52871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37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7737F">
              <w:rPr>
                <w:rFonts w:ascii="Arial" w:hAnsi="Arial" w:cs="Arial"/>
                <w:b/>
              </w:rPr>
              <w:t xml:space="preserve">Partial Notes date range to be </w:t>
            </w:r>
            <w:proofErr w:type="gramStart"/>
            <w:r w:rsidR="0057737F">
              <w:rPr>
                <w:rFonts w:ascii="Arial" w:hAnsi="Arial" w:cs="Arial"/>
                <w:b/>
              </w:rPr>
              <w:t>defined</w:t>
            </w:r>
            <w:proofErr w:type="gramEnd"/>
          </w:p>
          <w:sdt>
            <w:sdtPr>
              <w:rPr>
                <w:rFonts w:ascii="Arial" w:hAnsi="Arial" w:cs="Arial"/>
                <w:b/>
              </w:rPr>
              <w:id w:val="630530977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915E746" w14:textId="77777777" w:rsidR="0057737F" w:rsidRDefault="0057737F" w:rsidP="0057737F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F61D59">
                  <w:rPr>
                    <w:rStyle w:val="PlaceholderText"/>
                  </w:rPr>
                  <w:t>Click here to enter a date.</w:t>
                </w:r>
              </w:p>
            </w:sdtContent>
          </w:sdt>
          <w:sdt>
            <w:sdtPr>
              <w:rPr>
                <w:rFonts w:ascii="Arial" w:hAnsi="Arial" w:cs="Arial"/>
                <w:b/>
              </w:rPr>
              <w:id w:val="-228924153"/>
              <w:showingPlcHdr/>
              <w:date w:fullDate="2021-05-12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8566078" w14:textId="77777777" w:rsidR="0057737F" w:rsidRDefault="0057737F" w:rsidP="0057737F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F61D59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57737F" w14:paraId="75BD35CF" w14:textId="77777777" w:rsidTr="00A142BE">
        <w:trPr>
          <w:trHeight w:val="568"/>
        </w:trPr>
        <w:tc>
          <w:tcPr>
            <w:tcW w:w="4621" w:type="dxa"/>
          </w:tcPr>
          <w:p w14:paraId="73CF37FC" w14:textId="77777777" w:rsidR="0057737F" w:rsidRPr="0057737F" w:rsidRDefault="0057737F" w:rsidP="00577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37F">
              <w:rPr>
                <w:rFonts w:ascii="Arial" w:hAnsi="Arial" w:cs="Arial"/>
                <w:b/>
                <w:sz w:val="20"/>
                <w:szCs w:val="20"/>
              </w:rPr>
              <w:t>Consent obtained by Usual GP</w:t>
            </w:r>
          </w:p>
        </w:tc>
        <w:tc>
          <w:tcPr>
            <w:tcW w:w="4621" w:type="dxa"/>
          </w:tcPr>
          <w:p w14:paraId="6FA3B0A9" w14:textId="77777777" w:rsidR="0057737F" w:rsidRPr="0057737F" w:rsidRDefault="0057737F" w:rsidP="005773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737F" w14:paraId="2BA5DBAE" w14:textId="77777777" w:rsidTr="00A142BE">
        <w:trPr>
          <w:trHeight w:val="690"/>
        </w:trPr>
        <w:tc>
          <w:tcPr>
            <w:tcW w:w="4621" w:type="dxa"/>
          </w:tcPr>
          <w:p w14:paraId="76C62E1F" w14:textId="77777777" w:rsidR="00186F71" w:rsidRDefault="00186F71" w:rsidP="00186F71">
            <w:pPr>
              <w:tabs>
                <w:tab w:val="center" w:pos="2202"/>
                <w:tab w:val="left" w:pos="33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57737F">
              <w:rPr>
                <w:rFonts w:ascii="Arial" w:hAnsi="Arial" w:cs="Arial"/>
                <w:b/>
                <w:sz w:val="20"/>
                <w:szCs w:val="20"/>
              </w:rPr>
              <w:t>GP 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BE45911" w14:textId="77777777" w:rsidR="0057737F" w:rsidRPr="0057737F" w:rsidRDefault="00186F71" w:rsidP="00186F71">
            <w:pPr>
              <w:tabs>
                <w:tab w:val="center" w:pos="2202"/>
                <w:tab w:val="left" w:pos="33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(Authorisation of online visibility) </w:t>
            </w:r>
          </w:p>
        </w:tc>
        <w:tc>
          <w:tcPr>
            <w:tcW w:w="4621" w:type="dxa"/>
          </w:tcPr>
          <w:p w14:paraId="7239BA1D" w14:textId="77777777" w:rsidR="0057737F" w:rsidRPr="0057737F" w:rsidRDefault="0057737F" w:rsidP="005773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737F" w14:paraId="6B375451" w14:textId="77777777" w:rsidTr="00A142BE">
        <w:trPr>
          <w:trHeight w:val="559"/>
        </w:trPr>
        <w:tc>
          <w:tcPr>
            <w:tcW w:w="4621" w:type="dxa"/>
          </w:tcPr>
          <w:p w14:paraId="14E9607B" w14:textId="77777777" w:rsidR="0057737F" w:rsidRPr="0057737F" w:rsidRDefault="0057737F" w:rsidP="005773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5826FFFC" w14:textId="77777777" w:rsidR="0057737F" w:rsidRPr="0057737F" w:rsidRDefault="0057737F" w:rsidP="0057737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4AA853C" w14:textId="77777777" w:rsidR="0057737F" w:rsidRPr="0057737F" w:rsidRDefault="0057737F" w:rsidP="0057737F">
      <w:pPr>
        <w:jc w:val="center"/>
        <w:rPr>
          <w:b/>
        </w:rPr>
      </w:pPr>
    </w:p>
    <w:p w14:paraId="5CC63885" w14:textId="77777777" w:rsidR="0057737F" w:rsidRDefault="0057737F"/>
    <w:p w14:paraId="3B732B78" w14:textId="16032E3B" w:rsidR="0057737F" w:rsidRDefault="009B7111" w:rsidP="0057737F">
      <w:pPr>
        <w:widowControl w:val="0"/>
        <w:autoSpaceDE w:val="0"/>
        <w:autoSpaceDN w:val="0"/>
        <w:spacing w:line="270" w:lineRule="exact"/>
        <w:rPr>
          <w:rFonts w:ascii="DGBQMK+Calibri Bold"/>
          <w:b/>
          <w:color w:val="000000"/>
        </w:rPr>
      </w:pPr>
      <w:r>
        <w:rPr>
          <w:rFonts w:ascii="DGBQMK+Calibri Bold"/>
          <w:b/>
          <w:color w:val="000000"/>
        </w:rPr>
        <w:t>Lucy Hunt</w:t>
      </w:r>
    </w:p>
    <w:p w14:paraId="4C577CAD" w14:textId="77777777" w:rsidR="0057737F" w:rsidRDefault="0057737F" w:rsidP="0057737F">
      <w:pPr>
        <w:widowControl w:val="0"/>
        <w:autoSpaceDE w:val="0"/>
        <w:autoSpaceDN w:val="0"/>
        <w:spacing w:line="269" w:lineRule="exact"/>
        <w:rPr>
          <w:rFonts w:ascii="DGBQMK+Calibri Bold"/>
          <w:b/>
          <w:color w:val="000000"/>
        </w:rPr>
      </w:pPr>
      <w:r>
        <w:rPr>
          <w:rFonts w:ascii="DGBQMK+Calibri Bold"/>
          <w:b/>
          <w:color w:val="000000"/>
        </w:rPr>
        <w:t>Data Protection Officer</w:t>
      </w:r>
    </w:p>
    <w:p w14:paraId="5356C9C5" w14:textId="77777777" w:rsidR="0057737F" w:rsidRDefault="0057737F"/>
    <w:p w14:paraId="43876B00" w14:textId="77777777" w:rsidR="0011725C" w:rsidRDefault="0011725C">
      <w:r>
        <w:t>Please return your complete access form to the administration team</w:t>
      </w:r>
    </w:p>
    <w:p w14:paraId="3D20B013" w14:textId="77777777" w:rsidR="0011725C" w:rsidRDefault="0011725C"/>
    <w:p w14:paraId="2A0F90E9" w14:textId="1D4DE5A1" w:rsidR="0011725C" w:rsidRDefault="009B7111">
      <w:hyperlink r:id="rId6" w:history="1">
        <w:r w:rsidRPr="00D8619B">
          <w:rPr>
            <w:rStyle w:val="Hyperlink"/>
          </w:rPr>
          <w:t>frimleyicb.reportsfphg@nhs.net</w:t>
        </w:r>
      </w:hyperlink>
    </w:p>
    <w:p w14:paraId="3237037A" w14:textId="77777777" w:rsidR="0011725C" w:rsidRDefault="0011725C"/>
    <w:p w14:paraId="0E01D2E6" w14:textId="77777777" w:rsidR="00F6042E" w:rsidRPr="00F6042E" w:rsidRDefault="00F6042E" w:rsidP="00F6042E"/>
    <w:p w14:paraId="01C55D2D" w14:textId="77777777" w:rsidR="00F6042E" w:rsidRPr="00F6042E" w:rsidRDefault="00F6042E" w:rsidP="00F6042E"/>
    <w:p w14:paraId="50AD01CF" w14:textId="77777777" w:rsidR="00F6042E" w:rsidRPr="00F6042E" w:rsidRDefault="00F6042E" w:rsidP="00F6042E"/>
    <w:p w14:paraId="4E9396D1" w14:textId="77777777" w:rsidR="00F6042E" w:rsidRPr="00F6042E" w:rsidRDefault="00F6042E" w:rsidP="00F6042E"/>
    <w:p w14:paraId="1B8CA67D" w14:textId="77777777" w:rsidR="00F6042E" w:rsidRPr="00F6042E" w:rsidRDefault="00F6042E" w:rsidP="00F6042E"/>
    <w:p w14:paraId="7317F48E" w14:textId="77777777" w:rsidR="00F6042E" w:rsidRPr="00F6042E" w:rsidRDefault="00F6042E" w:rsidP="00F6042E"/>
    <w:p w14:paraId="24720946" w14:textId="77777777" w:rsidR="00F6042E" w:rsidRPr="00F6042E" w:rsidRDefault="00F6042E" w:rsidP="00F6042E"/>
    <w:p w14:paraId="6951924C" w14:textId="77777777" w:rsidR="00F6042E" w:rsidRPr="00F6042E" w:rsidRDefault="00F6042E" w:rsidP="00F6042E"/>
    <w:p w14:paraId="6482106E" w14:textId="77777777" w:rsidR="00F6042E" w:rsidRPr="00F6042E" w:rsidRDefault="00F6042E" w:rsidP="00F6042E"/>
    <w:p w14:paraId="3142E56B" w14:textId="77777777" w:rsidR="00F6042E" w:rsidRPr="00F6042E" w:rsidRDefault="00F6042E" w:rsidP="00F6042E"/>
    <w:sectPr w:rsidR="00F6042E" w:rsidRPr="00F6042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A80B" w14:textId="77777777" w:rsidR="00EF40B9" w:rsidRDefault="00EF40B9" w:rsidP="00BC3C41">
      <w:r>
        <w:separator/>
      </w:r>
    </w:p>
  </w:endnote>
  <w:endnote w:type="continuationSeparator" w:id="0">
    <w:p w14:paraId="02E0CA0A" w14:textId="77777777" w:rsidR="00EF40B9" w:rsidRDefault="00EF40B9" w:rsidP="00B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GBQMK+Calibri Bold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3021" w14:textId="77777777" w:rsidR="00BC3C41" w:rsidRDefault="00BC3C41" w:rsidP="00BC3C41">
    <w:pPr>
      <w:pStyle w:val="Footer"/>
      <w:tabs>
        <w:tab w:val="clear" w:pos="4513"/>
        <w:tab w:val="clear" w:pos="9026"/>
        <w:tab w:val="left" w:pos="3295"/>
      </w:tabs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E24588" w14:paraId="241D2140" w14:textId="77777777" w:rsidTr="001859EA">
      <w:tc>
        <w:tcPr>
          <w:tcW w:w="3080" w:type="dxa"/>
        </w:tcPr>
        <w:p w14:paraId="6AD32DF7" w14:textId="77777777" w:rsidR="00E24588" w:rsidRPr="00BC3C41" w:rsidRDefault="00E24588" w:rsidP="00E24588">
          <w:pPr>
            <w:pStyle w:val="Footer"/>
            <w:tabs>
              <w:tab w:val="clear" w:pos="4513"/>
              <w:tab w:val="clear" w:pos="9026"/>
            </w:tabs>
            <w:rPr>
              <w:sz w:val="12"/>
            </w:rPr>
          </w:pPr>
          <w:r w:rsidRPr="005971C0">
            <w:rPr>
              <w:b/>
              <w:bCs/>
              <w:sz w:val="12"/>
            </w:rPr>
            <w:t>Partners</w:t>
          </w:r>
          <w:r w:rsidRPr="00BC3C41">
            <w:rPr>
              <w:sz w:val="12"/>
            </w:rPr>
            <w:t>:</w:t>
          </w:r>
        </w:p>
        <w:p w14:paraId="4F3B3B14" w14:textId="77777777" w:rsidR="00F6042E" w:rsidRPr="00BC3C41" w:rsidRDefault="00F6042E" w:rsidP="00F6042E">
          <w:pPr>
            <w:pStyle w:val="Footer"/>
            <w:tabs>
              <w:tab w:val="clear" w:pos="4513"/>
              <w:tab w:val="clear" w:pos="9026"/>
            </w:tabs>
            <w:rPr>
              <w:sz w:val="12"/>
            </w:rPr>
          </w:pPr>
          <w:r w:rsidRPr="00BC3C41">
            <w:rPr>
              <w:sz w:val="12"/>
            </w:rPr>
            <w:t>Dr P Roy</w:t>
          </w:r>
          <w:r>
            <w:rPr>
              <w:sz w:val="12"/>
            </w:rPr>
            <w:t xml:space="preserve"> BSc (Hons), MBChB, MRCGP, PGCert, DGM, </w:t>
          </w:r>
          <w:r>
            <w:rPr>
              <w:sz w:val="12"/>
            </w:rPr>
            <w:br/>
            <w:t xml:space="preserve">MFCI, </w:t>
          </w:r>
          <w:proofErr w:type="spellStart"/>
          <w:r>
            <w:rPr>
              <w:sz w:val="12"/>
            </w:rPr>
            <w:t>MAcadMEd</w:t>
          </w:r>
          <w:proofErr w:type="spellEnd"/>
        </w:p>
        <w:p w14:paraId="2E563D3E" w14:textId="77777777" w:rsidR="00F6042E" w:rsidRPr="00BC3C41" w:rsidRDefault="00F6042E" w:rsidP="00F6042E">
          <w:pPr>
            <w:pStyle w:val="Footer"/>
            <w:tabs>
              <w:tab w:val="clear" w:pos="4513"/>
              <w:tab w:val="clear" w:pos="9026"/>
            </w:tabs>
            <w:rPr>
              <w:sz w:val="12"/>
            </w:rPr>
          </w:pPr>
          <w:r w:rsidRPr="00BC3C41">
            <w:rPr>
              <w:sz w:val="12"/>
            </w:rPr>
            <w:t>Dr V Koh</w:t>
          </w:r>
          <w:r>
            <w:rPr>
              <w:sz w:val="12"/>
            </w:rPr>
            <w:t xml:space="preserve"> MBChB</w:t>
          </w:r>
        </w:p>
        <w:p w14:paraId="3D78383C" w14:textId="77777777" w:rsidR="00F6042E" w:rsidRPr="00BC3C41" w:rsidRDefault="00F6042E" w:rsidP="00F6042E">
          <w:pPr>
            <w:pStyle w:val="Footer"/>
            <w:tabs>
              <w:tab w:val="clear" w:pos="4513"/>
              <w:tab w:val="clear" w:pos="9026"/>
            </w:tabs>
            <w:rPr>
              <w:sz w:val="12"/>
            </w:rPr>
          </w:pPr>
          <w:r w:rsidRPr="00BC3C41">
            <w:rPr>
              <w:sz w:val="12"/>
            </w:rPr>
            <w:t xml:space="preserve">Dr I </w:t>
          </w:r>
          <w:proofErr w:type="spellStart"/>
          <w:r w:rsidRPr="00BC3C41">
            <w:rPr>
              <w:sz w:val="12"/>
            </w:rPr>
            <w:t>Boakye-Acheampong</w:t>
          </w:r>
          <w:proofErr w:type="spellEnd"/>
          <w:r>
            <w:rPr>
              <w:sz w:val="12"/>
            </w:rPr>
            <w:t xml:space="preserve"> MBBS, BSc, MRCGP</w:t>
          </w:r>
          <w:r>
            <w:rPr>
              <w:sz w:val="12"/>
            </w:rPr>
            <w:br/>
            <w:t>Dr Z Hasafa MBChB, MRCGP</w:t>
          </w:r>
          <w:r>
            <w:rPr>
              <w:sz w:val="12"/>
            </w:rPr>
            <w:br/>
            <w:t>Dr Y Weeks MBBS, BSc (Hons), MRCGP (2012)</w:t>
          </w:r>
        </w:p>
        <w:p w14:paraId="3C653967" w14:textId="460BD6C6" w:rsidR="00E24588" w:rsidRPr="00BC3C41" w:rsidRDefault="00E24588" w:rsidP="00E24588">
          <w:pPr>
            <w:pStyle w:val="Footer"/>
            <w:tabs>
              <w:tab w:val="clear" w:pos="4513"/>
              <w:tab w:val="clear" w:pos="9026"/>
            </w:tabs>
            <w:rPr>
              <w:sz w:val="12"/>
            </w:rPr>
          </w:pPr>
        </w:p>
      </w:tc>
      <w:tc>
        <w:tcPr>
          <w:tcW w:w="3081" w:type="dxa"/>
        </w:tcPr>
        <w:p w14:paraId="1257FEC9" w14:textId="77777777" w:rsidR="00E24588" w:rsidRPr="00BC3C41" w:rsidRDefault="00E24588" w:rsidP="00E24588">
          <w:pPr>
            <w:pStyle w:val="Footer"/>
            <w:tabs>
              <w:tab w:val="clear" w:pos="4513"/>
              <w:tab w:val="clear" w:pos="9026"/>
            </w:tabs>
            <w:rPr>
              <w:sz w:val="12"/>
            </w:rPr>
          </w:pPr>
          <w:r w:rsidRPr="005971C0">
            <w:rPr>
              <w:b/>
              <w:bCs/>
              <w:sz w:val="12"/>
            </w:rPr>
            <w:t>Associates</w:t>
          </w:r>
          <w:r w:rsidRPr="00BC3C41">
            <w:rPr>
              <w:sz w:val="12"/>
            </w:rPr>
            <w:t>:</w:t>
          </w:r>
        </w:p>
        <w:p w14:paraId="1021EC3B" w14:textId="77777777" w:rsidR="00F6042E" w:rsidRPr="00BC3C41" w:rsidRDefault="00F6042E" w:rsidP="00F6042E">
          <w:pPr>
            <w:pStyle w:val="Footer"/>
            <w:tabs>
              <w:tab w:val="clear" w:pos="4513"/>
              <w:tab w:val="clear" w:pos="9026"/>
            </w:tabs>
            <w:rPr>
              <w:sz w:val="12"/>
            </w:rPr>
          </w:pPr>
          <w:r w:rsidRPr="00BC3C41">
            <w:rPr>
              <w:sz w:val="12"/>
            </w:rPr>
            <w:t>Dr H Duff</w:t>
          </w:r>
          <w:r>
            <w:rPr>
              <w:sz w:val="12"/>
            </w:rPr>
            <w:t xml:space="preserve"> BSc (Hons), MBBS, DRCOG, MRCGP</w:t>
          </w:r>
          <w:r>
            <w:rPr>
              <w:sz w:val="12"/>
            </w:rPr>
            <w:br/>
            <w:t xml:space="preserve">Dr R Savage BSc, MB, </w:t>
          </w:r>
          <w:proofErr w:type="spellStart"/>
          <w:r>
            <w:rPr>
              <w:sz w:val="12"/>
            </w:rPr>
            <w:t>BCh</w:t>
          </w:r>
          <w:proofErr w:type="spellEnd"/>
          <w:r>
            <w:rPr>
              <w:sz w:val="12"/>
            </w:rPr>
            <w:t>, BAO, MRCGP</w:t>
          </w:r>
          <w:r>
            <w:rPr>
              <w:sz w:val="12"/>
            </w:rPr>
            <w:br/>
            <w:t>Dr A Witt MBChB, MRCGP, DRCOG, DFSRH</w:t>
          </w:r>
        </w:p>
        <w:p w14:paraId="02DBBDC7" w14:textId="7B9EA4B7" w:rsidR="00E24588" w:rsidRPr="00BC3C41" w:rsidRDefault="00E24588" w:rsidP="00E24588">
          <w:pPr>
            <w:pStyle w:val="Footer"/>
            <w:tabs>
              <w:tab w:val="clear" w:pos="4513"/>
              <w:tab w:val="clear" w:pos="9026"/>
            </w:tabs>
            <w:rPr>
              <w:sz w:val="12"/>
            </w:rPr>
          </w:pPr>
        </w:p>
      </w:tc>
      <w:tc>
        <w:tcPr>
          <w:tcW w:w="3081" w:type="dxa"/>
        </w:tcPr>
        <w:p w14:paraId="430C2148" w14:textId="77777777" w:rsidR="00E24588" w:rsidRPr="00BC3C41" w:rsidRDefault="00E24588" w:rsidP="00E24588">
          <w:pPr>
            <w:pStyle w:val="Footer"/>
            <w:tabs>
              <w:tab w:val="clear" w:pos="4513"/>
              <w:tab w:val="clear" w:pos="9026"/>
            </w:tabs>
            <w:rPr>
              <w:sz w:val="12"/>
            </w:rPr>
          </w:pPr>
          <w:r w:rsidRPr="005971C0">
            <w:rPr>
              <w:b/>
              <w:bCs/>
              <w:sz w:val="12"/>
            </w:rPr>
            <w:t>Practice Manager:</w:t>
          </w:r>
          <w:r>
            <w:rPr>
              <w:sz w:val="12"/>
            </w:rPr>
            <w:t xml:space="preserve"> </w:t>
          </w:r>
          <w:r w:rsidRPr="00BC3C41">
            <w:rPr>
              <w:sz w:val="12"/>
            </w:rPr>
            <w:t>Mrs A Green</w:t>
          </w:r>
        </w:p>
        <w:p w14:paraId="2D65593C" w14:textId="021A49E5" w:rsidR="00E24588" w:rsidRPr="00BC3C41" w:rsidRDefault="00E24588" w:rsidP="00E24588">
          <w:pPr>
            <w:pStyle w:val="Footer"/>
            <w:tabs>
              <w:tab w:val="clear" w:pos="4513"/>
              <w:tab w:val="clear" w:pos="9026"/>
            </w:tabs>
            <w:rPr>
              <w:sz w:val="12"/>
            </w:rPr>
          </w:pPr>
          <w:r w:rsidRPr="005971C0">
            <w:rPr>
              <w:b/>
              <w:bCs/>
              <w:sz w:val="12"/>
            </w:rPr>
            <w:t>HR Manager:</w:t>
          </w:r>
          <w:r>
            <w:rPr>
              <w:sz w:val="12"/>
            </w:rPr>
            <w:t xml:space="preserve"> </w:t>
          </w:r>
          <w:r w:rsidRPr="00BC3C41">
            <w:rPr>
              <w:sz w:val="12"/>
            </w:rPr>
            <w:t xml:space="preserve">Mrs </w:t>
          </w:r>
          <w:r w:rsidR="00F6042E">
            <w:rPr>
              <w:sz w:val="12"/>
            </w:rPr>
            <w:t>V Drury</w:t>
          </w:r>
        </w:p>
      </w:tc>
    </w:tr>
  </w:tbl>
  <w:p w14:paraId="0C914E8C" w14:textId="77777777" w:rsidR="00BC3C41" w:rsidRDefault="00BC3C41" w:rsidP="00BC3C41">
    <w:pPr>
      <w:pStyle w:val="Footer"/>
      <w:tabs>
        <w:tab w:val="clear" w:pos="4513"/>
        <w:tab w:val="clear" w:pos="9026"/>
        <w:tab w:val="left" w:pos="3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2814" w14:textId="77777777" w:rsidR="00EF40B9" w:rsidRDefault="00EF40B9" w:rsidP="00BC3C41">
      <w:r>
        <w:separator/>
      </w:r>
    </w:p>
  </w:footnote>
  <w:footnote w:type="continuationSeparator" w:id="0">
    <w:p w14:paraId="1ECA63FF" w14:textId="77777777" w:rsidR="00EF40B9" w:rsidRDefault="00EF40B9" w:rsidP="00BC3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1D9A" w14:textId="77777777" w:rsidR="00BC3C41" w:rsidRDefault="00BC3C41" w:rsidP="00BC3C41">
    <w:pPr>
      <w:pStyle w:val="Header"/>
      <w:jc w:val="center"/>
    </w:pPr>
    <w:r>
      <w:rPr>
        <w:rFonts w:eastAsia="Times New Roman"/>
        <w:noProof/>
        <w:lang w:eastAsia="en-GB"/>
      </w:rPr>
      <w:drawing>
        <wp:inline distT="0" distB="0" distL="0" distR="0" wp14:anchorId="177B74B0" wp14:editId="76384220">
          <wp:extent cx="1857375" cy="648335"/>
          <wp:effectExtent l="0" t="0" r="9525" b="0"/>
          <wp:docPr id="1" name="Picture 1" descr="cid:5AD8E7C2-34F0-46C4-87F1-095E5753FC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AD8E7C2-34F0-46C4-87F1-095E5753FC01" descr="cid:5AD8E7C2-34F0-46C4-87F1-095E5753FC01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58CBC" w14:textId="77777777" w:rsidR="00BC3C41" w:rsidRDefault="00BC3C41" w:rsidP="00BC3C41">
    <w:pPr>
      <w:pStyle w:val="Header"/>
      <w:jc w:val="center"/>
    </w:pPr>
  </w:p>
  <w:p w14:paraId="2C64ACF0" w14:textId="77777777" w:rsidR="00BC3C41" w:rsidRDefault="00BC3C41" w:rsidP="00BC3C41">
    <w:pPr>
      <w:pStyle w:val="Header"/>
      <w:jc w:val="center"/>
    </w:pPr>
    <w:r>
      <w:t>Farnham Centre for Health, Hale Road, Farnham, Surrey, GU9 9QS</w:t>
    </w:r>
  </w:p>
  <w:p w14:paraId="2D4B4636" w14:textId="77777777" w:rsidR="005971C0" w:rsidRDefault="005971C0" w:rsidP="005971C0">
    <w:pPr>
      <w:pStyle w:val="Header"/>
      <w:jc w:val="center"/>
    </w:pPr>
    <w:r>
      <w:t xml:space="preserve">Tel: </w:t>
    </w:r>
    <w:r w:rsidR="007309A2">
      <w:t>01252 723122</w:t>
    </w:r>
  </w:p>
  <w:p w14:paraId="3BD142FC" w14:textId="19398BEC" w:rsidR="005971C0" w:rsidRDefault="005971C0" w:rsidP="005971C0">
    <w:pPr>
      <w:pStyle w:val="Header"/>
      <w:jc w:val="center"/>
    </w:pPr>
    <w:r>
      <w:t>www.farnham</w:t>
    </w:r>
    <w:r w:rsidR="0086050F">
      <w:t>gps.com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4"/>
      <w:gridCol w:w="4572"/>
    </w:tblGrid>
    <w:tr w:rsidR="005971C0" w14:paraId="57FF73D5" w14:textId="77777777" w:rsidTr="005971C0">
      <w:tc>
        <w:tcPr>
          <w:tcW w:w="4454" w:type="dxa"/>
        </w:tcPr>
        <w:p w14:paraId="66038E51" w14:textId="77777777" w:rsidR="005971C0" w:rsidRDefault="005971C0" w:rsidP="005971C0"/>
      </w:tc>
      <w:tc>
        <w:tcPr>
          <w:tcW w:w="4572" w:type="dxa"/>
        </w:tcPr>
        <w:p w14:paraId="3177B249" w14:textId="77777777" w:rsidR="005971C0" w:rsidRDefault="005971C0" w:rsidP="00BC3C41">
          <w:pPr>
            <w:pStyle w:val="Header"/>
            <w:jc w:val="center"/>
          </w:pPr>
        </w:p>
      </w:tc>
    </w:tr>
  </w:tbl>
  <w:p w14:paraId="7E0B9FFF" w14:textId="77777777" w:rsidR="00BC3C41" w:rsidRDefault="00BC3C41" w:rsidP="00BC3C4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C41"/>
    <w:rsid w:val="0011725C"/>
    <w:rsid w:val="00186F71"/>
    <w:rsid w:val="003D7179"/>
    <w:rsid w:val="0057737F"/>
    <w:rsid w:val="005971C0"/>
    <w:rsid w:val="007309A2"/>
    <w:rsid w:val="007E20F9"/>
    <w:rsid w:val="0086050F"/>
    <w:rsid w:val="00883239"/>
    <w:rsid w:val="009B7111"/>
    <w:rsid w:val="00A142BE"/>
    <w:rsid w:val="00B01957"/>
    <w:rsid w:val="00BC3C41"/>
    <w:rsid w:val="00C877FB"/>
    <w:rsid w:val="00E24588"/>
    <w:rsid w:val="00EE619A"/>
    <w:rsid w:val="00EF40B9"/>
    <w:rsid w:val="00F15700"/>
    <w:rsid w:val="00F6042E"/>
    <w:rsid w:val="00F8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778B"/>
  <w15:docId w15:val="{EF9602CB-35CA-4FC4-BA18-49EDB171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C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C41"/>
  </w:style>
  <w:style w:type="paragraph" w:styleId="Footer">
    <w:name w:val="footer"/>
    <w:basedOn w:val="Normal"/>
    <w:link w:val="FooterChar"/>
    <w:uiPriority w:val="99"/>
    <w:unhideWhenUsed/>
    <w:rsid w:val="00BC3C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C41"/>
  </w:style>
  <w:style w:type="paragraph" w:styleId="BalloonText">
    <w:name w:val="Balloon Text"/>
    <w:basedOn w:val="Normal"/>
    <w:link w:val="BalloonTextChar"/>
    <w:uiPriority w:val="99"/>
    <w:semiHidden/>
    <w:unhideWhenUsed/>
    <w:rsid w:val="00BC3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737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172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mleyicb.reportsfphg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D8E7C2-34F0-46C4-87F1-095E5753FC0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FLYNN, Daniel (FARNHAM PARK HEALTH GROUP)</cp:lastModifiedBy>
  <cp:revision>5</cp:revision>
  <cp:lastPrinted>2021-06-21T10:18:00Z</cp:lastPrinted>
  <dcterms:created xsi:type="dcterms:W3CDTF">2021-07-16T07:03:00Z</dcterms:created>
  <dcterms:modified xsi:type="dcterms:W3CDTF">2023-08-04T13:28:00Z</dcterms:modified>
</cp:coreProperties>
</file>